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d132340167448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KEJOH FINANS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KEJOH FINANS AS</w:t>
      </w:r>
    </w:p>
    <w:sectPr>
      <w:headerReference xmlns:r="http://schemas.openxmlformats.org/officeDocument/2006/relationships" w:type="default" r:id="Rc965e34fc0954f9f"/>
      <w:footerReference xmlns:r="http://schemas.openxmlformats.org/officeDocument/2006/relationships" w:type="default" r:id="R38ea193efb434d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KEJOH FINANS AS   ·   Org.nr 930 167 622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KEJOH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65e34fc0954f9f" /><Relationship Type="http://schemas.openxmlformats.org/officeDocument/2006/relationships/footer" Target="/word/footer1.xml" Id="R38ea193efb434dc4" /></Relationships>
</file>