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657866d90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TJEMSLAND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9404cfa0e9984647"/>
      <w:footerReference xmlns:r="http://schemas.openxmlformats.org/officeDocument/2006/relationships" w:type="default" r:id="R1c8eacd37d9f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4cfa0e9984647" /><Relationship Type="http://schemas.openxmlformats.org/officeDocument/2006/relationships/footer" Target="/word/footer1.xml" Id="R1c8eacd37d9f4448" /></Relationships>
</file>