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ee381d9a9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TJEMSLAND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e0e6b6510bb04eb8"/>
      <w:footerReference xmlns:r="http://schemas.openxmlformats.org/officeDocument/2006/relationships" w:type="default" r:id="R85804f74ebe2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6b6510bb04eb8" /><Relationship Type="http://schemas.openxmlformats.org/officeDocument/2006/relationships/footer" Target="/word/footer1.xml" Id="R85804f74ebe24bf2" /></Relationships>
</file>