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55093a152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HOLDINGS AS</w:t>
      </w:r>
    </w:p>
    <w:sectPr>
      <w:headerReference xmlns:r="http://schemas.openxmlformats.org/officeDocument/2006/relationships" w:type="default" r:id="R0be3ccabd44f4378"/>
      <w:footerReference xmlns:r="http://schemas.openxmlformats.org/officeDocument/2006/relationships" w:type="default" r:id="R50375b6b01a1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HOLDINGS AS   ·   Org.nr 930 219 657   ·   Sørkedalsveien 7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3ccabd44f4378" /><Relationship Type="http://schemas.openxmlformats.org/officeDocument/2006/relationships/footer" Target="/word/footer1.xml" Id="R50375b6b01a14a09" /></Relationships>
</file>