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d04843b06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OPPOSITE LOCK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OPPOSITE LOCK AS</w:t>
      </w:r>
    </w:p>
    <w:sectPr>
      <w:headerReference xmlns:r="http://schemas.openxmlformats.org/officeDocument/2006/relationships" w:type="default" r:id="R04b594f8bd4e4b55"/>
      <w:footerReference xmlns:r="http://schemas.openxmlformats.org/officeDocument/2006/relationships" w:type="default" r:id="R985ddfd7f2d6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OPPOSITE LOCK AS   ·   Org.nr 930 293 512   ·   Østliveien 16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OPPOSITE LOCK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594f8bd4e4b55" /><Relationship Type="http://schemas.openxmlformats.org/officeDocument/2006/relationships/footer" Target="/word/footer1.xml" Id="R985ddfd7f2d6414a" /></Relationships>
</file>