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69db0eeda04d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REGNSKAPS-CENTERET AS</w:t>
      </w:r>
    </w:p>
    <w:sectPr>
      <w:headerReference xmlns:r="http://schemas.openxmlformats.org/officeDocument/2006/relationships" w:type="default" r:id="R26fedc45922149e4"/>
      <w:footerReference xmlns:r="http://schemas.openxmlformats.org/officeDocument/2006/relationships" w:type="default" r:id="R5894d5dca0b9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REGNSKAPS-CENTERET AS   ·   Org.nr 930 363 596   ·   c/o RegnskapPluss AS, Olaf Helsets vei 5   ·   0694 OSLO   ·   Tlf. 23 39 66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REGNSKAPS-CENTERET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edc45922149e4" /><Relationship Type="http://schemas.openxmlformats.org/officeDocument/2006/relationships/footer" Target="/word/footer1.xml" Id="R5894d5dca0b94580" /></Relationships>
</file>