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4dbef90fb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Vatnestrøm,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401daf8fbe8e426f"/>
      <w:footerReference xmlns:r="http://schemas.openxmlformats.org/officeDocument/2006/relationships" w:type="default" r:id="R32480aa0ca8b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daf8fbe8e426f" /><Relationship Type="http://schemas.openxmlformats.org/officeDocument/2006/relationships/footer" Target="/word/footer1.xml" Id="R32480aa0ca8b44ff" /></Relationships>
</file>