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94df5fdf5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DISAGA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DISAGA AS</w:t>
      </w:r>
    </w:p>
    <w:sectPr>
      <w:headerReference xmlns:r="http://schemas.openxmlformats.org/officeDocument/2006/relationships" w:type="default" r:id="R6c37495fd67e4156"/>
      <w:footerReference xmlns:r="http://schemas.openxmlformats.org/officeDocument/2006/relationships" w:type="default" r:id="Rcf957d6147fa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DISAGA AS   ·   Org.nr 930 603 155   ·   Falbes gate 18C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7495fd67e4156" /><Relationship Type="http://schemas.openxmlformats.org/officeDocument/2006/relationships/footer" Target="/word/footer1.xml" Id="Rcf957d6147fa4e77" /></Relationships>
</file>