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6b0556691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94e2f522739449c7"/>
      <w:footerReference xmlns:r="http://schemas.openxmlformats.org/officeDocument/2006/relationships" w:type="default" r:id="Ra780c56ab8fe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2f522739449c7" /><Relationship Type="http://schemas.openxmlformats.org/officeDocument/2006/relationships/footer" Target="/word/footer1.xml" Id="Ra780c56ab8fe48b0" /></Relationships>
</file>