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86d8cf931b42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TREMA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TREMA AS</w:t>
      </w:r>
    </w:p>
    <w:sectPr>
      <w:headerReference xmlns:r="http://schemas.openxmlformats.org/officeDocument/2006/relationships" w:type="default" r:id="R22183b8d74764e49"/>
      <w:footerReference xmlns:r="http://schemas.openxmlformats.org/officeDocument/2006/relationships" w:type="default" r:id="R4b3e78de698041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TREMA AS   ·   Org.nr 930 668 656   ·   Holmenveien 5   ·   0374 OSLO   ·   lars@kalaas.no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183b8d74764e49" /><Relationship Type="http://schemas.openxmlformats.org/officeDocument/2006/relationships/footer" Target="/word/footer1.xml" Id="R4b3e78de69804187" /></Relationships>
</file>