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dce6cf6634c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VEIGNERGÅRDEN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26f22a8f49264f57"/>
      <w:footerReference xmlns:r="http://schemas.openxmlformats.org/officeDocument/2006/relationships" w:type="default" r:id="R3d808b322913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22a8f49264f57" /><Relationship Type="http://schemas.openxmlformats.org/officeDocument/2006/relationships/footer" Target="/word/footer1.xml" Id="R3d808b3229134700" /></Relationships>
</file>