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415cb53e140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AS</w:t>
      </w:r>
    </w:p>
    <w:sectPr>
      <w:headerReference xmlns:r="http://schemas.openxmlformats.org/officeDocument/2006/relationships" w:type="default" r:id="R5346e16bfbca472c"/>
      <w:footerReference xmlns:r="http://schemas.openxmlformats.org/officeDocument/2006/relationships" w:type="default" r:id="R596d41b7070a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6e16bfbca472c" /><Relationship Type="http://schemas.openxmlformats.org/officeDocument/2006/relationships/footer" Target="/word/footer1.xml" Id="R596d41b7070a49b7" /></Relationships>
</file>