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80a995c64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ISELIN 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ISELIN 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f6764f9644e60"/>
      <w:footerReference xmlns:r="http://schemas.openxmlformats.org/officeDocument/2006/relationships" w:type="default" r:id="R956e797ee460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ISELIN LARSEN HOLDING AS   ·   Org.nr 931 388 630   ·   c/o Factory Tøyen, Kjølberggata 21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ISELIN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f6764f9644e60" /><Relationship Type="http://schemas.openxmlformats.org/officeDocument/2006/relationships/footer" Target="/word/footer1.xml" Id="R956e797ee46048fc" /></Relationships>
</file>