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bf1d65822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CRCS INVEST DATTER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CRCS INVEST DATTER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855e40b614f5f"/>
      <w:footerReference xmlns:r="http://schemas.openxmlformats.org/officeDocument/2006/relationships" w:type="default" r:id="R2717a70a8b8c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CRCS INVEST DATTER AS   ·   Org.nr 931 423 762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CRCS INVEST DATTER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855e40b614f5f" /><Relationship Type="http://schemas.openxmlformats.org/officeDocument/2006/relationships/footer" Target="/word/footer1.xml" Id="R2717a70a8b8c442b" /></Relationships>
</file>