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a112ae7d344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Hauglandshella,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HIGE2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HIGE2 AS</w:t>
      </w:r>
    </w:p>
    <w:sectPr>
      <w:headerReference xmlns:r="http://schemas.openxmlformats.org/officeDocument/2006/relationships" w:type="default" r:id="R8ee67e82c2334604"/>
      <w:footerReference xmlns:r="http://schemas.openxmlformats.org/officeDocument/2006/relationships" w:type="default" r:id="Ra16a8bc35f554c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HIGE2 AS   ·   Org.nr 931 685 171   ·   c/o Geir Sandal, Romlehaugen 45   ·   5310 HAUGLANDSHELLA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HIGE2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e67e82c2334604" /><Relationship Type="http://schemas.openxmlformats.org/officeDocument/2006/relationships/footer" Target="/word/footer1.xml" Id="Ra16a8bc35f554c9e" /></Relationships>
</file>