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baa0d0c5e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VARRO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VARRO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d8e6a808845d7"/>
      <w:footerReference xmlns:r="http://schemas.openxmlformats.org/officeDocument/2006/relationships" w:type="default" r:id="Rdba694a0a44c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VARRO INVEST 3 AS   ·   Org.nr 931 806 440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VARRO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d8e6a808845d7" /><Relationship Type="http://schemas.openxmlformats.org/officeDocument/2006/relationships/footer" Target="/word/footer1.xml" Id="Rdba694a0a44c4d00" /></Relationships>
</file>