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48de764c844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STAUD GRUPPEN AS</w:t>
      </w:r>
    </w:p>
    <w:sectPr>
      <w:headerReference xmlns:r="http://schemas.openxmlformats.org/officeDocument/2006/relationships" w:type="default" r:id="Rb122dce5bd0148ed"/>
      <w:footerReference xmlns:r="http://schemas.openxmlformats.org/officeDocument/2006/relationships" w:type="default" r:id="R977261be96a6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STAUD GRUPPEN AS   ·   Org.nr 931 913 263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2dce5bd0148ed" /><Relationship Type="http://schemas.openxmlformats.org/officeDocument/2006/relationships/footer" Target="/word/footer1.xml" Id="R977261be96a64e0d" /></Relationships>
</file>