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73c4c74944a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RIMTUSSA AS</w:t>
      </w:r>
    </w:p>
    <w:sectPr>
      <w:headerReference xmlns:r="http://schemas.openxmlformats.org/officeDocument/2006/relationships" w:type="default" r:id="R6ba5d0533a9d4e2a"/>
      <w:footerReference xmlns:r="http://schemas.openxmlformats.org/officeDocument/2006/relationships" w:type="default" r:id="R79dafd15159c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RIMTUSSA AS   ·   Org.nr 932 250 837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RIMTUSSA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a5d0533a9d4e2a" /><Relationship Type="http://schemas.openxmlformats.org/officeDocument/2006/relationships/footer" Target="/word/footer1.xml" Id="R79dafd15159c4cda" /></Relationships>
</file>