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be257de88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ad40c7c1d447d"/>
      <w:footerReference xmlns:r="http://schemas.openxmlformats.org/officeDocument/2006/relationships" w:type="default" r:id="R600626a581c7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ad40c7c1d447d" /><Relationship Type="http://schemas.openxmlformats.org/officeDocument/2006/relationships/footer" Target="/word/footer1.xml" Id="R600626a581c74aca" /></Relationships>
</file>