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b3597fc0c45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ba462f5a04f24"/>
      <w:footerReference xmlns:r="http://schemas.openxmlformats.org/officeDocument/2006/relationships" w:type="default" r:id="R637d3a32efd0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TRUMAR AS   ·   Org.nr 932 584 662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ba462f5a04f24" /><Relationship Type="http://schemas.openxmlformats.org/officeDocument/2006/relationships/footer" Target="/word/footer1.xml" Id="R637d3a32efd04c23" /></Relationships>
</file>