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bcfac8f2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WINDSVOLL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d186a3c4cc6247c8"/>
      <w:footerReference xmlns:r="http://schemas.openxmlformats.org/officeDocument/2006/relationships" w:type="default" r:id="R19ce15395e9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6a3c4cc6247c8" /><Relationship Type="http://schemas.openxmlformats.org/officeDocument/2006/relationships/footer" Target="/word/footer1.xml" Id="R19ce15395e9e400f" /></Relationships>
</file>