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37a4eef16b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TGL 523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Vøyenenga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Vøyenenga,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TGL 523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f8d0af8c54ce1"/>
      <w:footerReference xmlns:r="http://schemas.openxmlformats.org/officeDocument/2006/relationships" w:type="default" r:id="R1dcb93fc70324b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TGL 523 HOLDING AS   ·   Org.nr 932 834 413   ·   Butterudveien 6   ·   1339 VØYENENGA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TGL 523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f8d0af8c54ce1" /><Relationship Type="http://schemas.openxmlformats.org/officeDocument/2006/relationships/footer" Target="/word/footer1.xml" Id="R1dcb93fc70324bf0" /></Relationships>
</file>