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e113a21c0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LARVIK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LARVIK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0a04be0cd45d6"/>
      <w:footerReference xmlns:r="http://schemas.openxmlformats.org/officeDocument/2006/relationships" w:type="default" r:id="R1d899d2765c6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LARVIK   ·   Org.nr 932 885 077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LARVIK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0a04be0cd45d6" /><Relationship Type="http://schemas.openxmlformats.org/officeDocument/2006/relationships/footer" Target="/word/footer1.xml" Id="R1d899d2765c64da1" /></Relationships>
</file>