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40b52ae58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c80bfbef34e10"/>
      <w:footerReference xmlns:r="http://schemas.openxmlformats.org/officeDocument/2006/relationships" w:type="default" r:id="Ra2f80b7cdd36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c80bfbef34e10" /><Relationship Type="http://schemas.openxmlformats.org/officeDocument/2006/relationships/footer" Target="/word/footer1.xml" Id="Ra2f80b7cdd364e38" /></Relationships>
</file>