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cae35d523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JBJ INVEST AS</w:t>
      </w:r>
    </w:p>
    <w:sectPr>
      <w:headerReference xmlns:r="http://schemas.openxmlformats.org/officeDocument/2006/relationships" w:type="default" r:id="R5783fc2d7bab4434"/>
      <w:footerReference xmlns:r="http://schemas.openxmlformats.org/officeDocument/2006/relationships" w:type="default" r:id="Rbdf9a5c77b61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JBJ INVEST AS   ·   Org.nr 933 189 287   ·   Dronningens gate 92   ·   1724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3fc2d7bab4434" /><Relationship Type="http://schemas.openxmlformats.org/officeDocument/2006/relationships/footer" Target="/word/footer1.xml" Id="Rbdf9a5c77b614674" /></Relationships>
</file>