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ac9375764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866a6edcb6b24eb8"/>
      <w:footerReference xmlns:r="http://schemas.openxmlformats.org/officeDocument/2006/relationships" w:type="default" r:id="R2bebe30d95d6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a6edcb6b24eb8" /><Relationship Type="http://schemas.openxmlformats.org/officeDocument/2006/relationships/footer" Target="/word/footer1.xml" Id="R2bebe30d95d64cec" /></Relationships>
</file>