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b1db93ec34c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JOSSEN AS</w:t>
      </w:r>
    </w:p>
    <w:sectPr>
      <w:headerReference xmlns:r="http://schemas.openxmlformats.org/officeDocument/2006/relationships" w:type="default" r:id="Rcfa56a16102342c9"/>
      <w:footerReference xmlns:r="http://schemas.openxmlformats.org/officeDocument/2006/relationships" w:type="default" r:id="Ra3e19baaee1e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JOSSEN AS   ·   Org.nr 933 812 596   ·  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56a16102342c9" /><Relationship Type="http://schemas.openxmlformats.org/officeDocument/2006/relationships/footer" Target="/word/footer1.xml" Id="Ra3e19baaee1e42e0" /></Relationships>
</file>