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22638c67d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SH INT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INT AS</w:t>
      </w:r>
    </w:p>
    <w:sectPr>
      <w:headerReference xmlns:r="http://schemas.openxmlformats.org/officeDocument/2006/relationships" w:type="default" r:id="R3a66480e63044e06"/>
      <w:footerReference xmlns:r="http://schemas.openxmlformats.org/officeDocument/2006/relationships" w:type="default" r:id="Ra66de8ad9cfb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6480e63044e06" /><Relationship Type="http://schemas.openxmlformats.org/officeDocument/2006/relationships/footer" Target="/word/footer1.xml" Id="Ra66de8ad9cfb41f4" /></Relationships>
</file>