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7dcd0ee3c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AMIRA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AMIRA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afe1ce329f4f9a"/>
      <w:footerReference xmlns:r="http://schemas.openxmlformats.org/officeDocument/2006/relationships" w:type="default" r:id="Rf02b843a5eec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AMIRA REGNSKAP AS   ·   Org.nr 934 599 977   ·   Brogata 7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fe1ce329f4f9a" /><Relationship Type="http://schemas.openxmlformats.org/officeDocument/2006/relationships/footer" Target="/word/footer1.xml" Id="Rf02b843a5eec4676" /></Relationships>
</file>