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2ba793cd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eda64f6ad2d54bb2"/>
      <w:footerReference xmlns:r="http://schemas.openxmlformats.org/officeDocument/2006/relationships" w:type="default" r:id="R96e0c714d2c6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64f6ad2d54bb2" /><Relationship Type="http://schemas.openxmlformats.org/officeDocument/2006/relationships/footer" Target="/word/footer1.xml" Id="R96e0c714d2c6459b" /></Relationships>
</file>