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12c0ef2904a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238a6a64f84454"/>
      <w:footerReference xmlns:r="http://schemas.openxmlformats.org/officeDocument/2006/relationships" w:type="default" r:id="R6b42e6466229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ACCOUNTING AS   ·   Org.nr 935 090 326   ·   Karenslyst allé 10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38a6a64f84454" /><Relationship Type="http://schemas.openxmlformats.org/officeDocument/2006/relationships/footer" Target="/word/footer1.xml" Id="R6b42e64662294f90" /></Relationships>
</file>