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53295b994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STAUD ANSATTE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STAUD ANSATTE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aa36433fe43ee"/>
      <w:footerReference xmlns:r="http://schemas.openxmlformats.org/officeDocument/2006/relationships" w:type="default" r:id="Rdf5a474e0b3f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ANSATTE AS   ·   Org.nr 935 095 085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ANSATTE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aa36433fe43ee" /><Relationship Type="http://schemas.openxmlformats.org/officeDocument/2006/relationships/footer" Target="/word/footer1.xml" Id="Rdf5a474e0b3f4038" /></Relationships>
</file>