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bc38a5ab142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REGNSKAPSJEFEN AS</w:t>
      </w:r>
    </w:p>
    <w:sectPr>
      <w:headerReference xmlns:r="http://schemas.openxmlformats.org/officeDocument/2006/relationships" w:type="default" r:id="R6f65c4f336954411"/>
      <w:footerReference xmlns:r="http://schemas.openxmlformats.org/officeDocument/2006/relationships" w:type="default" r:id="Rd5cee33c086b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REGNSKAPSJEFEN AS   ·   Org.nr 935 239 303   ·   Gamle Riksvei 467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REGNSKAPSJEFEN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65c4f336954411" /><Relationship Type="http://schemas.openxmlformats.org/officeDocument/2006/relationships/footer" Target="/word/footer1.xml" Id="Rd5cee33c086b4c24" /></Relationships>
</file>