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1354462c4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PARTNERCO AS</w:t>
      </w:r>
    </w:p>
    <w:sectPr>
      <w:headerReference xmlns:r="http://schemas.openxmlformats.org/officeDocument/2006/relationships" w:type="default" r:id="Rf67a360af9f04dc2"/>
      <w:footerReference xmlns:r="http://schemas.openxmlformats.org/officeDocument/2006/relationships" w:type="default" r:id="Radf889eb519e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PARTNERCO AS   ·   Org.nr 935 301 939   ·   c/o Vaak AS,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PARTNERCO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a360af9f04dc2" /><Relationship Type="http://schemas.openxmlformats.org/officeDocument/2006/relationships/footer" Target="/word/footer1.xml" Id="Radf889eb519e43fb" /></Relationships>
</file>