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c5b7086a7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8579a28c84dd4"/>
      <w:footerReference xmlns:r="http://schemas.openxmlformats.org/officeDocument/2006/relationships" w:type="default" r:id="R1a871b151023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 AS   ·   Org.nr 935 426 162   ·   Trudvangveien 33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8579a28c84dd4" /><Relationship Type="http://schemas.openxmlformats.org/officeDocument/2006/relationships/footer" Target="/word/footer1.xml" Id="R1a871b15102344d9" /></Relationships>
</file>