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db9577470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NETTE AS</w:t>
      </w:r>
    </w:p>
    <w:sectPr>
      <w:headerReference xmlns:r="http://schemas.openxmlformats.org/officeDocument/2006/relationships" w:type="default" r:id="Rf4bcc02abf424ec4"/>
      <w:footerReference xmlns:r="http://schemas.openxmlformats.org/officeDocument/2006/relationships" w:type="default" r:id="Re26dd0ed97e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c02abf424ec4" /><Relationship Type="http://schemas.openxmlformats.org/officeDocument/2006/relationships/footer" Target="/word/footer1.xml" Id="Re26dd0ed97e84f05" /></Relationships>
</file>