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fcf9e4eec4f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Hellevik I Fjaler,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PENGEPORTEN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PENGEPORTEN AS</w:t>
      </w:r>
    </w:p>
    <w:sectPr>
      <w:headerReference xmlns:r="http://schemas.openxmlformats.org/officeDocument/2006/relationships" w:type="default" r:id="Rad233eee54ff4fc5"/>
      <w:footerReference xmlns:r="http://schemas.openxmlformats.org/officeDocument/2006/relationships" w:type="default" r:id="R1d1e7bd1d783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PENGEPORTEN AS   ·   Org.nr 936 025 838   ·   Vågsvegen 405   ·   6967 HELLEVIK I FJALER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PENGEPORTEN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33eee54ff4fc5" /><Relationship Type="http://schemas.openxmlformats.org/officeDocument/2006/relationships/footer" Target="/word/footer1.xml" Id="R1d1e7bd1d78347f0" /></Relationships>
</file>