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de6a8076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 NORNES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NORNES HOLDING AS</w:t>
      </w:r>
    </w:p>
    <w:sectPr>
      <w:headerReference xmlns:r="http://schemas.openxmlformats.org/officeDocument/2006/relationships" w:type="default" r:id="Re2337b8c3a30455a"/>
      <w:footerReference xmlns:r="http://schemas.openxmlformats.org/officeDocument/2006/relationships" w:type="default" r:id="R34d4ea66e071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NORNES HOLDING AS   ·   Org.nr 936 029 280   ·   c/o Karl Gunnar Nornes, Fanahammeren 65A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NORNES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37b8c3a30455a" /><Relationship Type="http://schemas.openxmlformats.org/officeDocument/2006/relationships/footer" Target="/word/footer1.xml" Id="R34d4ea66e0714058" /></Relationships>
</file>