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2582ae27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3253d5bcd154af6"/>
      <w:footerReference xmlns:r="http://schemas.openxmlformats.org/officeDocument/2006/relationships" w:type="default" r:id="Re188048a3fe2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53d5bcd154af6" /><Relationship Type="http://schemas.openxmlformats.org/officeDocument/2006/relationships/footer" Target="/word/footer1.xml" Id="Re188048a3fe24947" /></Relationships>
</file>