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571c0c798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WARBO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WARBO AS</w:t>
      </w:r>
    </w:p>
    <w:sectPr>
      <w:headerReference xmlns:r="http://schemas.openxmlformats.org/officeDocument/2006/relationships" w:type="default" r:id="R06878395f8db4688"/>
      <w:footerReference xmlns:r="http://schemas.openxmlformats.org/officeDocument/2006/relationships" w:type="default" r:id="R657b75929c3e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78395f8db4688" /><Relationship Type="http://schemas.openxmlformats.org/officeDocument/2006/relationships/footer" Target="/word/footer1.xml" Id="R657b75929c3e455e" /></Relationships>
</file>