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de10da494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f83ab79654139"/>
      <w:footerReference xmlns:r="http://schemas.openxmlformats.org/officeDocument/2006/relationships" w:type="default" r:id="R4a61517ae387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LIVET INVEST AS   ·   Org.nr 936 392 504   ·   c/o Ragne Marthe Gravdahl Amundsen, Engens vei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f83ab79654139" /><Relationship Type="http://schemas.openxmlformats.org/officeDocument/2006/relationships/footer" Target="/word/footer1.xml" Id="R4a61517ae3874e0a" /></Relationships>
</file>