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1ecb2570341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HAUGABAKKA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HAUGABAKKA AS</w:t>
      </w:r>
    </w:p>
    <w:sectPr>
      <w:headerReference xmlns:r="http://schemas.openxmlformats.org/officeDocument/2006/relationships" w:type="default" r:id="Rb4ec5b1e6a274f49"/>
      <w:footerReference xmlns:r="http://schemas.openxmlformats.org/officeDocument/2006/relationships" w:type="default" r:id="R9abe65f9e863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HAUGABAKKA AS   ·   Org.nr 936 433 197   ·   Kringsjåvegen 3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HAUGABAKKA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c5b1e6a274f49" /><Relationship Type="http://schemas.openxmlformats.org/officeDocument/2006/relationships/footer" Target="/word/footer1.xml" Id="R9abe65f9e86342e2" /></Relationships>
</file>