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27cc38377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ØKONOMI LILLEHAMMER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ØKONOMI LILLEHAMMER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15d9b911b94360"/>
      <w:footerReference xmlns:r="http://schemas.openxmlformats.org/officeDocument/2006/relationships" w:type="default" r:id="R1ddd388781ef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LILLEHAMMER AS   ·   Org.nr 936 591 388   ·   Storgata 108A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5d9b911b94360" /><Relationship Type="http://schemas.openxmlformats.org/officeDocument/2006/relationships/footer" Target="/word/footer1.xml" Id="R1ddd388781ef47ad" /></Relationships>
</file>