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a565be5aa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MAXIMA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MAXIMA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91d11b2ac4a68"/>
      <w:footerReference xmlns:r="http://schemas.openxmlformats.org/officeDocument/2006/relationships" w:type="default" r:id="R11bf9b925ab3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MAXIMA AS   ·   Org.nr 936 703 712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MAXIMA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91d11b2ac4a68" /><Relationship Type="http://schemas.openxmlformats.org/officeDocument/2006/relationships/footer" Target="/word/footer1.xml" Id="R11bf9b925ab34584" /></Relationships>
</file>