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ba3201c02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f5e59d0ec694430a"/>
      <w:footerReference xmlns:r="http://schemas.openxmlformats.org/officeDocument/2006/relationships" w:type="default" r:id="Ra19f872d190d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59d0ec694430a" /><Relationship Type="http://schemas.openxmlformats.org/officeDocument/2006/relationships/footer" Target="/word/footer1.xml" Id="Ra19f872d190d4e5a" /></Relationships>
</file>