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1532dae99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LILLESANDS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LILLESANDS SPAREBANK</w:t>
      </w:r>
    </w:p>
    <w:sectPr>
      <w:headerReference xmlns:r="http://schemas.openxmlformats.org/officeDocument/2006/relationships" w:type="default" r:id="R827797bcb203413b"/>
      <w:footerReference xmlns:r="http://schemas.openxmlformats.org/officeDocument/2006/relationships" w:type="default" r:id="R67f7c8cc834b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LILLESANDS SPAREBANK   ·   Org.nr 937 893 655   ·   Storgata 10   ·   4790 LILLESAND   ·   Tlf. 37 26 92 00   ·   post@lillesands-sparebank.no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797bcb203413b" /><Relationship Type="http://schemas.openxmlformats.org/officeDocument/2006/relationships/footer" Target="/word/footer1.xml" Id="R67f7c8cc834b404e" /></Relationships>
</file>