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2802ec38e4c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SØR-NORGE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404086097f5e450c"/>
      <w:footerReference xmlns:r="http://schemas.openxmlformats.org/officeDocument/2006/relationships" w:type="default" r:id="R34fb808277fd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086097f5e450c" /><Relationship Type="http://schemas.openxmlformats.org/officeDocument/2006/relationships/footer" Target="/word/footer1.xml" Id="R34fb808277fd4e69" /></Relationships>
</file>