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c40f4cc2d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6fddd5cc849d0"/>
      <w:footerReference xmlns:r="http://schemas.openxmlformats.org/officeDocument/2006/relationships" w:type="default" r:id="R7b447af7efd4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SPAREBANK   ·   Org.nr 937 896 859   ·   Østre Nesttunvegen 1   ·   5221 NESTTUN   ·   Tlf. 03411   ·   nettpost@fanasparebank.no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6fddd5cc849d0" /><Relationship Type="http://schemas.openxmlformats.org/officeDocument/2006/relationships/footer" Target="/word/footer1.xml" Id="R7b447af7efd443bc" /></Relationships>
</file>