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857abed6746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HOLDING AS</w:t>
      </w:r>
    </w:p>
    <w:sectPr>
      <w:headerReference xmlns:r="http://schemas.openxmlformats.org/officeDocument/2006/relationships" w:type="default" r:id="R2896436a51974028"/>
      <w:footerReference xmlns:r="http://schemas.openxmlformats.org/officeDocument/2006/relationships" w:type="default" r:id="R93d2e2edd269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HOLDING AS   ·   Org.nr 938 050 287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6436a51974028" /><Relationship Type="http://schemas.openxmlformats.org/officeDocument/2006/relationships/footer" Target="/word/footer1.xml" Id="R93d2e2edd2694356" /></Relationships>
</file>