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b31f2822547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MP PENSJON PK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MP PENSJON PK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9ae6232833446f"/>
      <w:footerReference xmlns:r="http://schemas.openxmlformats.org/officeDocument/2006/relationships" w:type="default" r:id="Rc4ea399c7901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ae6232833446f" /><Relationship Type="http://schemas.openxmlformats.org/officeDocument/2006/relationships/footer" Target="/word/footer1.xml" Id="Rc4ea399c790146f6" /></Relationships>
</file>